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4326" w:rsidRDefault="00A30A59" w:rsidP="005273BC">
      <w:pPr>
        <w:pStyle w:val="a5"/>
      </w:pPr>
      <w:r>
        <w:rPr>
          <w:rFonts w:hint="eastAsia"/>
        </w:rPr>
        <w:t>面料采集</w:t>
      </w:r>
    </w:p>
    <w:p w:rsidR="005273BC" w:rsidRDefault="005273BC" w:rsidP="005273BC"/>
    <w:p w:rsidR="005273BC" w:rsidRDefault="005273BC" w:rsidP="005273B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概述</w:t>
      </w:r>
    </w:p>
    <w:p w:rsidR="005273BC" w:rsidRDefault="00A30A59" w:rsidP="005273BC">
      <w:pPr>
        <w:pStyle w:val="a6"/>
        <w:numPr>
          <w:ilvl w:val="1"/>
          <w:numId w:val="1"/>
        </w:numPr>
        <w:ind w:firstLineChars="0"/>
      </w:pPr>
      <w:r>
        <w:t>给面料照相、编辑后加入到用户自己的面料库中</w:t>
      </w:r>
    </w:p>
    <w:p w:rsidR="005273BC" w:rsidRDefault="005273BC" w:rsidP="005273BC">
      <w:pPr>
        <w:pStyle w:val="a6"/>
        <w:ind w:left="840" w:firstLineChars="0" w:firstLine="0"/>
      </w:pPr>
    </w:p>
    <w:p w:rsidR="005273BC" w:rsidRDefault="00CA111F" w:rsidP="005273B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面料管理理</w:t>
      </w:r>
      <w:r w:rsidR="00783859">
        <w:rPr>
          <w:rFonts w:hint="eastAsia"/>
        </w:rPr>
        <w:t>UI</w:t>
      </w:r>
      <w:r w:rsidR="00783859">
        <w:rPr>
          <w:rFonts w:hint="eastAsia"/>
        </w:rPr>
        <w:t>展示</w:t>
      </w:r>
    </w:p>
    <w:p w:rsidR="00783859" w:rsidRDefault="00A30A59" w:rsidP="00783859">
      <w:pPr>
        <w:jc w:val="center"/>
      </w:pPr>
      <w:r>
        <w:object w:dxaOrig="4907" w:dyaOrig="81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5.2pt;height:406.85pt" o:ole="">
            <v:imagedata r:id="rId8" o:title=""/>
          </v:shape>
          <o:OLEObject Type="Embed" ProgID="Visio.Drawing.11" ShapeID="_x0000_i1025" DrawAspect="Content" ObjectID="_1571810819" r:id="rId9"/>
        </w:object>
      </w:r>
    </w:p>
    <w:p w:rsidR="00783859" w:rsidRDefault="00A0403D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由以下几部分组成</w:t>
      </w:r>
      <w:r>
        <w:rPr>
          <w:rFonts w:hint="eastAsia"/>
        </w:rPr>
        <w:t>:Title</w:t>
      </w:r>
      <w:r>
        <w:rPr>
          <w:rFonts w:hint="eastAsia"/>
        </w:rPr>
        <w:t>，</w:t>
      </w:r>
      <w:r>
        <w:rPr>
          <w:rFonts w:hint="eastAsia"/>
          <w:noProof/>
        </w:rPr>
        <w:drawing>
          <wp:inline distT="0" distB="0" distL="0" distR="0">
            <wp:extent cx="246380" cy="397510"/>
            <wp:effectExtent l="1905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更多操作，面料类型</w:t>
      </w:r>
      <w:r w:rsidR="003C6A4B">
        <w:rPr>
          <w:rFonts w:hint="eastAsia"/>
        </w:rPr>
        <w:t>，新增面料类型</w:t>
      </w:r>
    </w:p>
    <w:p w:rsidR="00783859" w:rsidRDefault="00CA111F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显示：返回按钮</w:t>
      </w:r>
      <w:r>
        <w:rPr>
          <w:rFonts w:hint="eastAsia"/>
        </w:rPr>
        <w:t>+</w:t>
      </w:r>
      <w:r>
        <w:rPr>
          <w:rFonts w:hint="eastAsia"/>
        </w:rPr>
        <w:t>“面料管理</w:t>
      </w:r>
      <w:r>
        <w:t>”</w:t>
      </w:r>
      <w:r>
        <w:rPr>
          <w:rFonts w:hint="eastAsia"/>
        </w:rPr>
        <w:t>的</w:t>
      </w:r>
      <w:r>
        <w:rPr>
          <w:rFonts w:hint="eastAsia"/>
        </w:rPr>
        <w:t>TITLE</w:t>
      </w:r>
      <w:r>
        <w:rPr>
          <w:rFonts w:hint="eastAsia"/>
        </w:rPr>
        <w:t>显示</w:t>
      </w:r>
    </w:p>
    <w:p w:rsidR="00CA5E28" w:rsidRDefault="00CA111F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更多操作</w:t>
      </w:r>
      <w:r>
        <w:rPr>
          <w:rFonts w:hint="eastAsia"/>
        </w:rPr>
        <w:t>:</w:t>
      </w:r>
      <w:r>
        <w:rPr>
          <w:rFonts w:hint="eastAsia"/>
        </w:rPr>
        <w:t>点击后弹出</w:t>
      </w:r>
      <w:r>
        <w:object w:dxaOrig="1075" w:dyaOrig="509">
          <v:shape id="_x0000_i1026" type="#_x0000_t75" style="width:54.35pt;height:25.8pt" o:ole="">
            <v:imagedata r:id="rId11" o:title=""/>
          </v:shape>
          <o:OLEObject Type="Embed" ProgID="Visio.Drawing.11" ShapeID="_x0000_i1026" DrawAspect="Content" ObjectID="_1571810820" r:id="rId12"/>
        </w:object>
      </w:r>
      <w:r>
        <w:t>删除操作项</w:t>
      </w:r>
      <w:r w:rsidR="003C6A4B">
        <w:t>，具体见第三大点说明</w:t>
      </w:r>
    </w:p>
    <w:p w:rsidR="00954BF5" w:rsidRDefault="00954BF5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面料类型文件夹默认显示其中排序最靠前的</w:t>
      </w:r>
      <w:r>
        <w:rPr>
          <w:rFonts w:hint="eastAsia"/>
        </w:rPr>
        <w:t>4</w:t>
      </w:r>
      <w:r>
        <w:rPr>
          <w:rFonts w:hint="eastAsia"/>
        </w:rPr>
        <w:t>张面料图，用</w:t>
      </w:r>
      <w:r>
        <w:rPr>
          <w:rFonts w:hint="eastAsia"/>
        </w:rPr>
        <w:t>4</w:t>
      </w:r>
      <w:r>
        <w:rPr>
          <w:rFonts w:hint="eastAsia"/>
        </w:rPr>
        <w:t>方格的方式显示。如果不足</w:t>
      </w:r>
      <w:r>
        <w:rPr>
          <w:rFonts w:hint="eastAsia"/>
        </w:rPr>
        <w:t>4</w:t>
      </w:r>
      <w:r>
        <w:rPr>
          <w:rFonts w:hint="eastAsia"/>
        </w:rPr>
        <w:t>张，则有多少显示多少。</w:t>
      </w:r>
    </w:p>
    <w:p w:rsidR="00AA3868" w:rsidRDefault="00AA3868" w:rsidP="00AA3868">
      <w:pPr>
        <w:pStyle w:val="a6"/>
        <w:ind w:left="840" w:firstLineChars="0" w:firstLine="0"/>
      </w:pPr>
    </w:p>
    <w:p w:rsidR="00CA111F" w:rsidRDefault="00CA111F" w:rsidP="003C6A4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点击删除后，</w:t>
      </w:r>
      <w:r>
        <w:rPr>
          <w:rFonts w:hint="eastAsia"/>
        </w:rPr>
        <w:t>UI</w:t>
      </w:r>
      <w:r>
        <w:rPr>
          <w:rFonts w:hint="eastAsia"/>
        </w:rPr>
        <w:t>会变为如下状态显示</w:t>
      </w:r>
    </w:p>
    <w:p w:rsidR="00CA111F" w:rsidRDefault="00CA111F" w:rsidP="00200CBA">
      <w:pPr>
        <w:pStyle w:val="a6"/>
        <w:ind w:left="1260" w:firstLineChars="0" w:firstLine="0"/>
        <w:jc w:val="center"/>
      </w:pPr>
      <w:r>
        <w:object w:dxaOrig="4907" w:dyaOrig="8133">
          <v:shape id="_x0000_i1027" type="#_x0000_t75" style="width:245.2pt;height:406.85pt" o:ole="">
            <v:imagedata r:id="rId13" o:title=""/>
          </v:shape>
          <o:OLEObject Type="Embed" ProgID="Visio.Drawing.11" ShapeID="_x0000_i1027" DrawAspect="Content" ObjectID="_1571810821" r:id="rId14"/>
        </w:object>
      </w:r>
    </w:p>
    <w:p w:rsidR="00CA5E28" w:rsidRDefault="00CA111F" w:rsidP="00CA111F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左</w:t>
      </w:r>
      <w:r w:rsidR="00CA5E28">
        <w:rPr>
          <w:rFonts w:hint="eastAsia"/>
        </w:rPr>
        <w:t>上角为</w:t>
      </w:r>
      <w:r>
        <w:rPr>
          <w:rFonts w:hint="eastAsia"/>
        </w:rPr>
        <w:t>关闭当前状态，</w:t>
      </w:r>
      <w:r w:rsidR="00CA5E28">
        <w:rPr>
          <w:rFonts w:hint="eastAsia"/>
        </w:rPr>
        <w:t>返回</w:t>
      </w:r>
      <w:r>
        <w:rPr>
          <w:rFonts w:hint="eastAsia"/>
        </w:rPr>
        <w:t>到“面料管理”页面</w:t>
      </w:r>
    </w:p>
    <w:p w:rsidR="00CA111F" w:rsidRDefault="00CA111F" w:rsidP="00CA111F">
      <w:pPr>
        <w:pStyle w:val="a6"/>
        <w:numPr>
          <w:ilvl w:val="2"/>
          <w:numId w:val="1"/>
        </w:numPr>
        <w:ind w:firstLineChars="0"/>
      </w:pPr>
      <w:r>
        <w:t>右上角为全选，表示选中所有面料类型</w:t>
      </w:r>
    </w:p>
    <w:p w:rsidR="00CA111F" w:rsidRDefault="00CA111F" w:rsidP="00CA111F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除了“无归属”这个系统自带的面料类型外，其它类型都在其左上角有一个勾选的图标。点中表示选中这个面料类型</w:t>
      </w:r>
    </w:p>
    <w:p w:rsidR="00CA111F" w:rsidRDefault="00CA111F" w:rsidP="00CA111F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最下方为删除按钮，点击后还需要给一个二级提示框用来确认用户的操作。</w:t>
      </w:r>
    </w:p>
    <w:p w:rsidR="003C6A4B" w:rsidRDefault="003C6A4B" w:rsidP="003C6A4B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该删除操作只是删除面料类型定义，并不会把里面的面料图给真正删除掉，而是把它们全部移动到“无归属</w:t>
      </w:r>
      <w:r>
        <w:t>”</w:t>
      </w:r>
      <w:r>
        <w:rPr>
          <w:rFonts w:hint="eastAsia"/>
        </w:rPr>
        <w:t>这个系统自带的类型中。</w:t>
      </w:r>
    </w:p>
    <w:p w:rsidR="003C6A4B" w:rsidRDefault="003C6A4B" w:rsidP="003C6A4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面料类型</w:t>
      </w:r>
    </w:p>
    <w:p w:rsidR="003C6A4B" w:rsidRDefault="00200CBA" w:rsidP="003C6A4B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点击面料类型（包括无归属这个）后，进入到该类型内，</w:t>
      </w:r>
      <w:r>
        <w:rPr>
          <w:rFonts w:hint="eastAsia"/>
        </w:rPr>
        <w:t>UI</w:t>
      </w:r>
      <w:r>
        <w:rPr>
          <w:rFonts w:hint="eastAsia"/>
        </w:rPr>
        <w:t>显示如下</w:t>
      </w:r>
    </w:p>
    <w:p w:rsidR="00200CBA" w:rsidRDefault="00200CBA" w:rsidP="00200CBA">
      <w:pPr>
        <w:pStyle w:val="a6"/>
        <w:ind w:left="840" w:firstLineChars="0" w:firstLine="0"/>
        <w:jc w:val="center"/>
      </w:pPr>
      <w:r>
        <w:object w:dxaOrig="4907" w:dyaOrig="8133">
          <v:shape id="_x0000_i1028" type="#_x0000_t75" style="width:245.2pt;height:406.85pt" o:ole="">
            <v:imagedata r:id="rId15" o:title=""/>
          </v:shape>
          <o:OLEObject Type="Embed" ProgID="Visio.Drawing.11" ShapeID="_x0000_i1028" DrawAspect="Content" ObjectID="_1571810822" r:id="rId16"/>
        </w:object>
      </w:r>
    </w:p>
    <w:p w:rsidR="003C6A4B" w:rsidRDefault="00200CBA" w:rsidP="003C6A4B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显示：返回按钮</w:t>
      </w:r>
      <w:r>
        <w:rPr>
          <w:rFonts w:hint="eastAsia"/>
        </w:rPr>
        <w:t>+</w:t>
      </w:r>
      <w:r>
        <w:rPr>
          <w:rFonts w:hint="eastAsia"/>
        </w:rPr>
        <w:t>“类型名</w:t>
      </w:r>
      <w:r>
        <w:t>”</w:t>
      </w:r>
      <w:r>
        <w:rPr>
          <w:rFonts w:hint="eastAsia"/>
        </w:rPr>
        <w:t>的</w:t>
      </w:r>
      <w:r>
        <w:rPr>
          <w:rFonts w:hint="eastAsia"/>
        </w:rPr>
        <w:t>TITLE</w:t>
      </w:r>
      <w:r>
        <w:rPr>
          <w:rFonts w:hint="eastAsia"/>
        </w:rPr>
        <w:t>显示</w:t>
      </w:r>
    </w:p>
    <w:p w:rsidR="003C6A4B" w:rsidRDefault="00200CBA" w:rsidP="003C6A4B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新增面料</w:t>
      </w:r>
      <w:r w:rsidR="00AB46E8">
        <w:rPr>
          <w:rFonts w:hint="eastAsia"/>
        </w:rPr>
        <w:t>按钮，点击后进行新增面料流程</w:t>
      </w:r>
    </w:p>
    <w:p w:rsidR="003C6A4B" w:rsidRDefault="00200CBA" w:rsidP="003C6A4B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按时间排列的具体面料图</w:t>
      </w:r>
    </w:p>
    <w:p w:rsidR="00200CBA" w:rsidRDefault="00200CBA" w:rsidP="00200CBA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关于时间的显示</w:t>
      </w:r>
    </w:p>
    <w:p w:rsidR="00200CBA" w:rsidRDefault="00200CBA" w:rsidP="00200CBA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今年的，显示</w:t>
      </w:r>
      <w:r>
        <w:rPr>
          <w:rFonts w:hint="eastAsia"/>
        </w:rPr>
        <w:t>XX</w:t>
      </w:r>
      <w:r>
        <w:rPr>
          <w:rFonts w:hint="eastAsia"/>
        </w:rPr>
        <w:t>月</w:t>
      </w:r>
      <w:r>
        <w:rPr>
          <w:rFonts w:hint="eastAsia"/>
        </w:rPr>
        <w:t>XX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</w:t>
      </w:r>
      <w:r>
        <w:rPr>
          <w:rFonts w:hint="eastAsia"/>
        </w:rPr>
        <w:t>X</w:t>
      </w:r>
    </w:p>
    <w:p w:rsidR="00200CBA" w:rsidRDefault="00200CBA" w:rsidP="00200CBA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今年以前的，显示</w:t>
      </w:r>
      <w:r>
        <w:rPr>
          <w:rFonts w:hint="eastAsia"/>
        </w:rPr>
        <w:t>XXXX</w:t>
      </w:r>
      <w:r>
        <w:rPr>
          <w:rFonts w:hint="eastAsia"/>
        </w:rPr>
        <w:t>年</w:t>
      </w:r>
      <w:r>
        <w:rPr>
          <w:rFonts w:hint="eastAsia"/>
        </w:rPr>
        <w:t>XX</w:t>
      </w:r>
      <w:r>
        <w:rPr>
          <w:rFonts w:hint="eastAsia"/>
        </w:rPr>
        <w:t>月</w:t>
      </w:r>
      <w:r>
        <w:rPr>
          <w:rFonts w:hint="eastAsia"/>
        </w:rPr>
        <w:t>XX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</w:t>
      </w:r>
      <w:r>
        <w:rPr>
          <w:rFonts w:hint="eastAsia"/>
        </w:rPr>
        <w:t>X</w:t>
      </w:r>
    </w:p>
    <w:p w:rsidR="00AB46E8" w:rsidRDefault="00AB46E8" w:rsidP="00AB46E8">
      <w:pPr>
        <w:pStyle w:val="a6"/>
        <w:numPr>
          <w:ilvl w:val="2"/>
          <w:numId w:val="1"/>
        </w:numPr>
        <w:ind w:firstLineChars="0"/>
      </w:pPr>
      <w:r>
        <w:t>面料图显示：</w:t>
      </w:r>
      <w:r w:rsidR="00416E0E">
        <w:t>面料</w:t>
      </w:r>
      <w:r>
        <w:rPr>
          <w:rFonts w:hint="eastAsia"/>
        </w:rPr>
        <w:t>图像</w:t>
      </w:r>
      <w:r w:rsidR="00416E0E">
        <w:rPr>
          <w:rFonts w:hint="eastAsia"/>
        </w:rPr>
        <w:t>及面料命名，点击后进入下面的界面</w:t>
      </w:r>
    </w:p>
    <w:p w:rsidR="00416E0E" w:rsidRDefault="00416E0E" w:rsidP="00416E0E">
      <w:pPr>
        <w:pStyle w:val="a6"/>
        <w:ind w:left="420" w:firstLineChars="0" w:firstLine="0"/>
        <w:jc w:val="center"/>
      </w:pPr>
      <w:r>
        <w:object w:dxaOrig="4907" w:dyaOrig="8133">
          <v:shape id="_x0000_i1029" type="#_x0000_t75" style="width:245.2pt;height:406.85pt" o:ole="">
            <v:imagedata r:id="rId17" o:title=""/>
          </v:shape>
          <o:OLEObject Type="Embed" ProgID="Visio.Drawing.11" ShapeID="_x0000_i1029" DrawAspect="Content" ObjectID="_1571810823" r:id="rId18"/>
        </w:object>
      </w:r>
    </w:p>
    <w:p w:rsidR="00416E0E" w:rsidRDefault="00416E0E" w:rsidP="00416E0E">
      <w:pPr>
        <w:pStyle w:val="a6"/>
        <w:numPr>
          <w:ilvl w:val="3"/>
          <w:numId w:val="1"/>
        </w:numPr>
        <w:ind w:firstLineChars="0"/>
      </w:pPr>
      <w:r>
        <w:t>左上角为返回上一个界面</w:t>
      </w:r>
    </w:p>
    <w:p w:rsidR="00416E0E" w:rsidRDefault="00416E0E" w:rsidP="00416E0E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右上角为分享，暂时不制作</w:t>
      </w:r>
    </w:p>
    <w:p w:rsidR="00416E0E" w:rsidRDefault="00416E0E" w:rsidP="00416E0E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中间显示面料图像</w:t>
      </w:r>
    </w:p>
    <w:p w:rsidR="00416E0E" w:rsidRDefault="00416E0E" w:rsidP="00416E0E">
      <w:pPr>
        <w:pStyle w:val="a6"/>
        <w:numPr>
          <w:ilvl w:val="3"/>
          <w:numId w:val="1"/>
        </w:numPr>
        <w:ind w:firstLineChars="0"/>
      </w:pPr>
      <w:r>
        <w:t>图像下面显示面料名</w:t>
      </w:r>
    </w:p>
    <w:p w:rsidR="00416E0E" w:rsidRDefault="00416E0E" w:rsidP="00416E0E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最下方偏左为编辑按钮，点击后进入</w:t>
      </w:r>
      <w:r w:rsidR="009545D8">
        <w:rPr>
          <w:rFonts w:hint="eastAsia"/>
        </w:rPr>
        <w:t>面料</w:t>
      </w:r>
      <w:r>
        <w:rPr>
          <w:rFonts w:hint="eastAsia"/>
        </w:rPr>
        <w:t>编辑状态</w:t>
      </w:r>
    </w:p>
    <w:p w:rsidR="00416E0E" w:rsidRDefault="00416E0E" w:rsidP="00416E0E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最下方偏右为删除按钮，点击给出二次确认，确定后删除该面料图</w:t>
      </w:r>
    </w:p>
    <w:p w:rsidR="00416E0E" w:rsidRDefault="00416E0E" w:rsidP="00416E0E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面料编辑，</w:t>
      </w:r>
      <w:r>
        <w:rPr>
          <w:rFonts w:hint="eastAsia"/>
        </w:rPr>
        <w:t>UI</w:t>
      </w:r>
      <w:r>
        <w:rPr>
          <w:rFonts w:hint="eastAsia"/>
        </w:rPr>
        <w:t>如下</w:t>
      </w:r>
    </w:p>
    <w:p w:rsidR="00416E0E" w:rsidRDefault="00416E0E" w:rsidP="00416E0E">
      <w:pPr>
        <w:pStyle w:val="a6"/>
        <w:ind w:left="420" w:firstLineChars="0" w:firstLine="0"/>
        <w:jc w:val="center"/>
      </w:pPr>
      <w:r>
        <w:object w:dxaOrig="4857" w:dyaOrig="8133">
          <v:shape id="_x0000_i1030" type="#_x0000_t75" style="width:243.15pt;height:406.85pt" o:ole="">
            <v:imagedata r:id="rId19" o:title=""/>
          </v:shape>
          <o:OLEObject Type="Embed" ProgID="Visio.Drawing.11" ShapeID="_x0000_i1030" DrawAspect="Content" ObjectID="_1571810824" r:id="rId20"/>
        </w:object>
      </w:r>
    </w:p>
    <w:p w:rsidR="00416E0E" w:rsidRDefault="00416E0E" w:rsidP="00416E0E">
      <w:pPr>
        <w:pStyle w:val="a6"/>
        <w:numPr>
          <w:ilvl w:val="3"/>
          <w:numId w:val="1"/>
        </w:numPr>
        <w:ind w:firstLineChars="0"/>
      </w:pPr>
      <w:r>
        <w:t>最上方为面料</w:t>
      </w:r>
      <w:r w:rsidR="00E90533">
        <w:t>图</w:t>
      </w:r>
    </w:p>
    <w:p w:rsidR="00E90533" w:rsidRDefault="00E90533" w:rsidP="00416E0E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中间为面料名字，默认显示当前名字，并且为全选可编辑状态</w:t>
      </w:r>
    </w:p>
    <w:p w:rsidR="00435E8A" w:rsidRDefault="00435E8A" w:rsidP="00416E0E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面料比例调节滑竿，比例越大，面料缩得越小，在沙发模型上的纹理显示的就越密。默认显示当前已经设置的比例。</w:t>
      </w:r>
    </w:p>
    <w:p w:rsidR="00435E8A" w:rsidRDefault="00435E8A" w:rsidP="00416E0E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左下为返回上一界面</w:t>
      </w:r>
    </w:p>
    <w:p w:rsidR="00435E8A" w:rsidRDefault="00435E8A" w:rsidP="00416E0E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右下为确认修改。点击后保存修改并返回上一界面。</w:t>
      </w:r>
    </w:p>
    <w:p w:rsidR="009545D8" w:rsidRDefault="009545D8" w:rsidP="009545D8">
      <w:pPr>
        <w:pStyle w:val="a6"/>
        <w:numPr>
          <w:ilvl w:val="1"/>
          <w:numId w:val="1"/>
        </w:numPr>
        <w:ind w:firstLineChars="0"/>
      </w:pPr>
      <w:r>
        <w:t>更多操作：</w:t>
      </w:r>
      <w:r>
        <w:rPr>
          <w:noProof/>
        </w:rPr>
        <w:drawing>
          <wp:inline distT="0" distB="0" distL="0" distR="0">
            <wp:extent cx="222885" cy="413385"/>
            <wp:effectExtent l="1905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5D8" w:rsidRDefault="009545D8" w:rsidP="009545D8">
      <w:pPr>
        <w:pStyle w:val="a6"/>
        <w:numPr>
          <w:ilvl w:val="2"/>
          <w:numId w:val="1"/>
        </w:numPr>
        <w:ind w:firstLineChars="0"/>
      </w:pPr>
      <w:r>
        <w:t>点击后弹出</w:t>
      </w:r>
      <w:r>
        <w:object w:dxaOrig="1075" w:dyaOrig="1359">
          <v:shape id="_x0000_i1031" type="#_x0000_t75" style="width:54.35pt;height:67.9pt" o:ole="">
            <v:imagedata r:id="rId22" o:title=""/>
          </v:shape>
          <o:OLEObject Type="Embed" ProgID="Visio.Drawing.11" ShapeID="_x0000_i1031" DrawAspect="Content" ObjectID="_1571810825" r:id="rId23"/>
        </w:object>
      </w:r>
      <w:r>
        <w:t>，有重命名，移动到，删除三个按钮</w:t>
      </w:r>
    </w:p>
    <w:p w:rsidR="009545D8" w:rsidRDefault="009545D8" w:rsidP="009545D8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重命名：点击后，</w:t>
      </w:r>
      <w:r>
        <w:rPr>
          <w:rFonts w:hint="eastAsia"/>
        </w:rPr>
        <w:t>Title</w:t>
      </w:r>
      <w:r>
        <w:rPr>
          <w:rFonts w:hint="eastAsia"/>
        </w:rPr>
        <w:t>变为可输入状态，默认选中全部文字</w:t>
      </w:r>
    </w:p>
    <w:p w:rsidR="009545D8" w:rsidRDefault="009545D8" w:rsidP="009545D8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移动到：点击后，界面显示如下</w:t>
      </w:r>
    </w:p>
    <w:p w:rsidR="009545D8" w:rsidRDefault="00D977B6" w:rsidP="009545D8">
      <w:pPr>
        <w:jc w:val="center"/>
      </w:pPr>
      <w:r>
        <w:object w:dxaOrig="4907" w:dyaOrig="8133">
          <v:shape id="_x0000_i1032" type="#_x0000_t75" style="width:245.2pt;height:406.85pt" o:ole="">
            <v:imagedata r:id="rId24" o:title=""/>
          </v:shape>
          <o:OLEObject Type="Embed" ProgID="Visio.Drawing.11" ShapeID="_x0000_i1032" DrawAspect="Content" ObjectID="_1571810826" r:id="rId25"/>
        </w:object>
      </w:r>
    </w:p>
    <w:p w:rsidR="009545D8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左上角为关闭按钮，点击后返回上一层</w:t>
      </w:r>
    </w:p>
    <w:p w:rsidR="00D977B6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Title</w:t>
      </w:r>
      <w:r>
        <w:rPr>
          <w:rFonts w:hint="eastAsia"/>
        </w:rPr>
        <w:t>显示为请选择</w:t>
      </w:r>
    </w:p>
    <w:p w:rsidR="00D977B6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右上角为全选，点击后选中所有面料图像</w:t>
      </w:r>
    </w:p>
    <w:p w:rsidR="00D977B6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所有面料图像都在其左上角有一个勾选的图标。点中表示选中这个面料类型</w:t>
      </w:r>
    </w:p>
    <w:p w:rsidR="00D977B6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最下方按钮为“移动到类型</w:t>
      </w:r>
      <w:r>
        <w:t>…</w:t>
      </w:r>
      <w:r>
        <w:rPr>
          <w:rFonts w:hint="eastAsia"/>
        </w:rPr>
        <w:t>”，点击后弹出</w:t>
      </w:r>
      <w:r>
        <w:rPr>
          <w:rFonts w:hint="eastAsia"/>
        </w:rPr>
        <w:t>UI</w:t>
      </w:r>
    </w:p>
    <w:p w:rsidR="00D977B6" w:rsidRDefault="00D977B6" w:rsidP="00D977B6">
      <w:pPr>
        <w:pStyle w:val="a6"/>
        <w:ind w:left="1680" w:firstLineChars="0" w:firstLine="0"/>
      </w:pPr>
      <w:r>
        <w:object w:dxaOrig="4907" w:dyaOrig="8133">
          <v:shape id="_x0000_i1033" type="#_x0000_t75" style="width:245.2pt;height:406.85pt" o:ole="">
            <v:imagedata r:id="rId26" o:title=""/>
          </v:shape>
          <o:OLEObject Type="Embed" ProgID="Visio.Drawing.11" ShapeID="_x0000_i1033" DrawAspect="Content" ObjectID="_1571810827" r:id="rId27"/>
        </w:object>
      </w:r>
    </w:p>
    <w:p w:rsidR="00D977B6" w:rsidRDefault="00D977B6" w:rsidP="00D977B6">
      <w:pPr>
        <w:pStyle w:val="a6"/>
        <w:ind w:left="1680" w:firstLineChars="0" w:firstLine="0"/>
      </w:pPr>
      <w:r>
        <w:rPr>
          <w:rFonts w:hint="eastAsia"/>
        </w:rPr>
        <w:t>点击一个面料类型进行移动，注：此界面不显示当前面料类型</w:t>
      </w:r>
    </w:p>
    <w:p w:rsidR="00D977B6" w:rsidRDefault="00D977B6" w:rsidP="00D977B6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删除：点击后，界面显示如下</w:t>
      </w:r>
    </w:p>
    <w:p w:rsidR="00D977B6" w:rsidRDefault="00D977B6" w:rsidP="00D977B6">
      <w:pPr>
        <w:pStyle w:val="a6"/>
        <w:ind w:left="420" w:firstLineChars="0" w:firstLine="0"/>
        <w:jc w:val="center"/>
      </w:pPr>
      <w:r>
        <w:object w:dxaOrig="4907" w:dyaOrig="8133">
          <v:shape id="_x0000_i1034" type="#_x0000_t75" style="width:245.2pt;height:406.85pt" o:ole="">
            <v:imagedata r:id="rId28" o:title=""/>
          </v:shape>
          <o:OLEObject Type="Embed" ProgID="Visio.Drawing.11" ShapeID="_x0000_i1034" DrawAspect="Content" ObjectID="_1571810828" r:id="rId29"/>
        </w:object>
      </w:r>
    </w:p>
    <w:p w:rsidR="00D977B6" w:rsidRDefault="00D977B6" w:rsidP="00D977B6">
      <w:pPr>
        <w:pStyle w:val="a6"/>
        <w:numPr>
          <w:ilvl w:val="3"/>
          <w:numId w:val="1"/>
        </w:numPr>
        <w:ind w:firstLineChars="0"/>
      </w:pPr>
      <w:r>
        <w:t>大致功能与</w:t>
      </w:r>
      <w:r>
        <w:t>“</w:t>
      </w:r>
      <w:r>
        <w:t>移动</w:t>
      </w:r>
      <w:r>
        <w:t>”</w:t>
      </w:r>
      <w:r>
        <w:rPr>
          <w:rFonts w:hint="eastAsia"/>
        </w:rPr>
        <w:t>类似，只是删除时需要一个二级确认窗口来再次确认用户操作</w:t>
      </w:r>
    </w:p>
    <w:p w:rsidR="00D977B6" w:rsidRDefault="00D977B6" w:rsidP="00D977B6">
      <w:pPr>
        <w:pStyle w:val="a6"/>
        <w:ind w:left="1680" w:firstLineChars="0" w:firstLine="0"/>
      </w:pPr>
    </w:p>
    <w:p w:rsidR="00D977B6" w:rsidRDefault="00D977B6" w:rsidP="00D977B6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新增面料</w:t>
      </w:r>
    </w:p>
    <w:p w:rsidR="00D977B6" w:rsidRDefault="00D977B6" w:rsidP="00D977B6">
      <w:pPr>
        <w:pStyle w:val="a6"/>
        <w:numPr>
          <w:ilvl w:val="2"/>
          <w:numId w:val="1"/>
        </w:numPr>
        <w:ind w:firstLineChars="0"/>
      </w:pPr>
      <w:r>
        <w:t>点击</w:t>
      </w:r>
      <w:r>
        <w:t>“</w:t>
      </w:r>
      <w:r>
        <w:t>新增</w:t>
      </w:r>
      <w:r>
        <w:t>”</w:t>
      </w:r>
      <w:r>
        <w:rPr>
          <w:rFonts w:hint="eastAsia"/>
        </w:rPr>
        <w:t>（</w:t>
      </w:r>
      <w:r>
        <w:rPr>
          <w:rFonts w:hint="eastAsia"/>
        </w:rPr>
        <w:t>+</w:t>
      </w:r>
      <w:r>
        <w:rPr>
          <w:rFonts w:hint="eastAsia"/>
        </w:rPr>
        <w:t>号）进行面料采集流程，</w:t>
      </w:r>
      <w:r>
        <w:rPr>
          <w:rFonts w:hint="eastAsia"/>
        </w:rPr>
        <w:t>UI</w:t>
      </w:r>
      <w:r>
        <w:rPr>
          <w:rFonts w:hint="eastAsia"/>
        </w:rPr>
        <w:t>显示如下</w:t>
      </w:r>
    </w:p>
    <w:p w:rsidR="00D977B6" w:rsidRDefault="00D977B6" w:rsidP="00D977B6">
      <w:pPr>
        <w:jc w:val="center"/>
      </w:pPr>
      <w:r>
        <w:object w:dxaOrig="4857" w:dyaOrig="8133">
          <v:shape id="_x0000_i1035" type="#_x0000_t75" style="width:243.15pt;height:406.85pt" o:ole="">
            <v:imagedata r:id="rId30" o:title=""/>
          </v:shape>
          <o:OLEObject Type="Embed" ProgID="Visio.Drawing.11" ShapeID="_x0000_i1035" DrawAspect="Content" ObjectID="_1571810829" r:id="rId31"/>
        </w:object>
      </w:r>
    </w:p>
    <w:p w:rsidR="00D977B6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调用摄像头，进入照相状态</w:t>
      </w:r>
    </w:p>
    <w:p w:rsidR="00D977B6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中偏下显示文字“请对准面料拍摄”</w:t>
      </w:r>
    </w:p>
    <w:p w:rsidR="00D977B6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下左按钮为关闭摄像模式，返回上层</w:t>
      </w:r>
      <w:r>
        <w:rPr>
          <w:rFonts w:hint="eastAsia"/>
        </w:rPr>
        <w:t>UI</w:t>
      </w:r>
    </w:p>
    <w:p w:rsidR="00D977B6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下中为照相，点击拍照完成进入面料编辑状态</w:t>
      </w:r>
    </w:p>
    <w:p w:rsidR="00F41A7E" w:rsidRDefault="00F41A7E" w:rsidP="00F41A7E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照相成功时，整个屏幕需要闪一下，向用户表示成功。</w:t>
      </w:r>
    </w:p>
    <w:p w:rsidR="00D977B6" w:rsidRDefault="00D977B6" w:rsidP="00D977B6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面料裁剪，</w:t>
      </w:r>
      <w:r>
        <w:rPr>
          <w:rFonts w:hint="eastAsia"/>
        </w:rPr>
        <w:t>UI</w:t>
      </w:r>
      <w:r>
        <w:rPr>
          <w:rFonts w:hint="eastAsia"/>
        </w:rPr>
        <w:t>如下</w:t>
      </w:r>
    </w:p>
    <w:p w:rsidR="00D977B6" w:rsidRDefault="00D977B6" w:rsidP="00D977B6">
      <w:pPr>
        <w:jc w:val="center"/>
      </w:pPr>
      <w:r>
        <w:object w:dxaOrig="4857" w:dyaOrig="8133">
          <v:shape id="_x0000_i1036" type="#_x0000_t75" style="width:243.15pt;height:406.85pt" o:ole="">
            <v:imagedata r:id="rId32" o:title=""/>
          </v:shape>
          <o:OLEObject Type="Embed" ProgID="Visio.Drawing.11" ShapeID="_x0000_i1036" DrawAspect="Content" ObjectID="_1571810830" r:id="rId33"/>
        </w:object>
      </w:r>
    </w:p>
    <w:p w:rsidR="0075623E" w:rsidRDefault="00D977B6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此时底图为刚才照相得到的效果</w:t>
      </w:r>
      <w:r w:rsidR="0075623E">
        <w:rPr>
          <w:rFonts w:hint="eastAsia"/>
        </w:rPr>
        <w:t>。除了裁剪框里的图像外，其它置灰</w:t>
      </w:r>
    </w:p>
    <w:p w:rsidR="0075623E" w:rsidRDefault="0075623E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裁剪框可以拖动</w:t>
      </w:r>
    </w:p>
    <w:p w:rsidR="0075623E" w:rsidRDefault="0075623E" w:rsidP="0075623E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4</w:t>
      </w:r>
      <w:r>
        <w:rPr>
          <w:rFonts w:hint="eastAsia"/>
        </w:rPr>
        <w:t>个角拖动用来同比放大</w:t>
      </w:r>
    </w:p>
    <w:p w:rsidR="0075623E" w:rsidRDefault="0075623E" w:rsidP="0075623E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上下边拖动变长短</w:t>
      </w:r>
    </w:p>
    <w:p w:rsidR="0075623E" w:rsidRDefault="0075623E" w:rsidP="0075623E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左右边手动变宽窄</w:t>
      </w:r>
    </w:p>
    <w:p w:rsidR="0075623E" w:rsidRDefault="0075623E" w:rsidP="0075623E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拖动裁剪框，移动裁剪框的位置</w:t>
      </w:r>
    </w:p>
    <w:p w:rsidR="0075623E" w:rsidRDefault="0075623E" w:rsidP="00D977B6">
      <w:pPr>
        <w:pStyle w:val="a6"/>
        <w:numPr>
          <w:ilvl w:val="3"/>
          <w:numId w:val="1"/>
        </w:numPr>
        <w:ind w:firstLineChars="0"/>
      </w:pPr>
      <w:r>
        <w:t>左下角为回退到拍摄状态</w:t>
      </w:r>
    </w:p>
    <w:p w:rsidR="0075623E" w:rsidRDefault="0075623E" w:rsidP="00D977B6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右下角为保存当前裁剪框内容，进入面料编辑状态</w:t>
      </w:r>
    </w:p>
    <w:p w:rsidR="0075623E" w:rsidRDefault="0075623E" w:rsidP="0075623E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面料编辑，</w:t>
      </w:r>
      <w:r>
        <w:rPr>
          <w:rFonts w:hint="eastAsia"/>
        </w:rPr>
        <w:t>UI</w:t>
      </w:r>
      <w:r>
        <w:rPr>
          <w:rFonts w:hint="eastAsia"/>
        </w:rPr>
        <w:t>显示如下</w:t>
      </w:r>
    </w:p>
    <w:p w:rsidR="0075623E" w:rsidRDefault="0075623E" w:rsidP="0075623E">
      <w:pPr>
        <w:jc w:val="center"/>
      </w:pPr>
      <w:r>
        <w:object w:dxaOrig="4857" w:dyaOrig="8133">
          <v:shape id="_x0000_i1037" type="#_x0000_t75" style="width:243.15pt;height:406.85pt" o:ole="">
            <v:imagedata r:id="rId34" o:title=""/>
          </v:shape>
          <o:OLEObject Type="Embed" ProgID="Visio.Drawing.11" ShapeID="_x0000_i1037" DrawAspect="Content" ObjectID="_1571810831" r:id="rId35"/>
        </w:object>
      </w:r>
    </w:p>
    <w:p w:rsidR="0075623E" w:rsidRDefault="0075623E" w:rsidP="0075623E">
      <w:pPr>
        <w:pStyle w:val="a6"/>
        <w:numPr>
          <w:ilvl w:val="2"/>
          <w:numId w:val="1"/>
        </w:numPr>
        <w:ind w:firstLineChars="0"/>
      </w:pPr>
      <w:r>
        <w:t>操作同</w:t>
      </w:r>
      <w:r>
        <w:rPr>
          <w:rFonts w:hint="eastAsia"/>
        </w:rPr>
        <w:t>4-a)-v</w:t>
      </w:r>
      <w:r>
        <w:rPr>
          <w:rFonts w:hint="eastAsia"/>
        </w:rPr>
        <w:t>，在此不再赘述。只是点击右下“确定</w:t>
      </w:r>
      <w:r>
        <w:t>”</w:t>
      </w:r>
      <w:r>
        <w:rPr>
          <w:rFonts w:hint="eastAsia"/>
        </w:rPr>
        <w:t>按钮后，进入到</w:t>
      </w:r>
      <w:r>
        <w:rPr>
          <w:rFonts w:hint="eastAsia"/>
        </w:rPr>
        <w:t>4-a)</w:t>
      </w:r>
      <w:r>
        <w:rPr>
          <w:rFonts w:hint="eastAsia"/>
        </w:rPr>
        <w:t>界面</w:t>
      </w:r>
    </w:p>
    <w:p w:rsidR="0075623E" w:rsidRDefault="0075623E" w:rsidP="0075623E">
      <w:pPr>
        <w:pStyle w:val="a6"/>
        <w:ind w:left="1260" w:firstLineChars="0" w:firstLine="0"/>
      </w:pPr>
    </w:p>
    <w:p w:rsidR="0075623E" w:rsidRDefault="0075623E" w:rsidP="0075623E">
      <w:pPr>
        <w:pStyle w:val="a6"/>
        <w:numPr>
          <w:ilvl w:val="0"/>
          <w:numId w:val="1"/>
        </w:numPr>
        <w:ind w:firstLineChars="0"/>
      </w:pPr>
      <w:r>
        <w:t>新增面料类型</w:t>
      </w:r>
    </w:p>
    <w:p w:rsidR="0075623E" w:rsidRDefault="0075623E" w:rsidP="0075623E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点击“</w:t>
      </w:r>
      <w:r>
        <w:rPr>
          <w:rFonts w:hint="eastAsia"/>
        </w:rPr>
        <w:t>+</w:t>
      </w:r>
      <w:r>
        <w:t>”</w:t>
      </w:r>
      <w:r>
        <w:rPr>
          <w:rFonts w:hint="eastAsia"/>
        </w:rPr>
        <w:t>号后，该</w:t>
      </w:r>
      <w:r>
        <w:rPr>
          <w:rFonts w:hint="eastAsia"/>
        </w:rPr>
        <w:t>UI</w:t>
      </w:r>
      <w:r>
        <w:rPr>
          <w:rFonts w:hint="eastAsia"/>
        </w:rPr>
        <w:t>变为如下显示：</w:t>
      </w:r>
    </w:p>
    <w:p w:rsidR="0075623E" w:rsidRDefault="0075623E" w:rsidP="0075623E">
      <w:pPr>
        <w:jc w:val="center"/>
      </w:pPr>
      <w:r>
        <w:object w:dxaOrig="2436" w:dyaOrig="2437">
          <v:shape id="_x0000_i1038" type="#_x0000_t75" style="width:122.25pt;height:122.25pt" o:ole="">
            <v:imagedata r:id="rId36" o:title=""/>
          </v:shape>
          <o:OLEObject Type="Embed" ProgID="Visio.Drawing.11" ShapeID="_x0000_i1038" DrawAspect="Content" ObjectID="_1571810832" r:id="rId37"/>
        </w:object>
      </w:r>
    </w:p>
    <w:p w:rsidR="0075623E" w:rsidRDefault="0075623E" w:rsidP="0075623E">
      <w:pPr>
        <w:pStyle w:val="a6"/>
        <w:numPr>
          <w:ilvl w:val="1"/>
          <w:numId w:val="1"/>
        </w:numPr>
        <w:ind w:firstLineChars="0"/>
      </w:pPr>
      <w:r>
        <w:t>默认显示文字为</w:t>
      </w:r>
      <w:r>
        <w:t>“</w:t>
      </w:r>
      <w:r>
        <w:rPr>
          <w:rFonts w:hint="eastAsia"/>
        </w:rPr>
        <w:t>新增类型名</w:t>
      </w:r>
      <w:r>
        <w:t>”</w:t>
      </w:r>
      <w:r>
        <w:t>，并全部选中。输入确认后，名字直接保存。</w:t>
      </w:r>
    </w:p>
    <w:p w:rsidR="0075623E" w:rsidRDefault="0075623E" w:rsidP="0075623E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其它</w:t>
      </w:r>
    </w:p>
    <w:p w:rsidR="0075623E" w:rsidRDefault="0075623E" w:rsidP="0075623E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面料类型名不能重复，最多</w:t>
      </w:r>
      <w:r>
        <w:rPr>
          <w:rFonts w:hint="eastAsia"/>
        </w:rPr>
        <w:t>10</w:t>
      </w:r>
      <w:r>
        <w:rPr>
          <w:rFonts w:hint="eastAsia"/>
        </w:rPr>
        <w:t>个字符，</w:t>
      </w:r>
      <w:r>
        <w:rPr>
          <w:rFonts w:hint="eastAsia"/>
        </w:rPr>
        <w:t>5</w:t>
      </w:r>
      <w:r>
        <w:rPr>
          <w:rFonts w:hint="eastAsia"/>
        </w:rPr>
        <w:t>个汉字，可由英文</w:t>
      </w:r>
      <w:r>
        <w:rPr>
          <w:rFonts w:hint="eastAsia"/>
        </w:rPr>
        <w:t>+</w:t>
      </w:r>
      <w:r>
        <w:rPr>
          <w:rFonts w:hint="eastAsia"/>
        </w:rPr>
        <w:t>数字</w:t>
      </w:r>
      <w:r>
        <w:rPr>
          <w:rFonts w:hint="eastAsia"/>
        </w:rPr>
        <w:t>+</w:t>
      </w:r>
      <w:r>
        <w:rPr>
          <w:rFonts w:hint="eastAsia"/>
        </w:rPr>
        <w:t>符号组成</w:t>
      </w:r>
    </w:p>
    <w:p w:rsidR="0075623E" w:rsidRDefault="0075623E" w:rsidP="0075623E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面料名也不能重复，最多</w:t>
      </w:r>
      <w:r>
        <w:rPr>
          <w:rFonts w:hint="eastAsia"/>
        </w:rPr>
        <w:t>10</w:t>
      </w:r>
      <w:r>
        <w:rPr>
          <w:rFonts w:hint="eastAsia"/>
        </w:rPr>
        <w:t>个字符，</w:t>
      </w:r>
      <w:r>
        <w:rPr>
          <w:rFonts w:hint="eastAsia"/>
        </w:rPr>
        <w:t>5</w:t>
      </w:r>
      <w:r>
        <w:rPr>
          <w:rFonts w:hint="eastAsia"/>
        </w:rPr>
        <w:t>个汉字，可由英文</w:t>
      </w:r>
      <w:r>
        <w:rPr>
          <w:rFonts w:hint="eastAsia"/>
        </w:rPr>
        <w:t>+</w:t>
      </w:r>
      <w:r>
        <w:rPr>
          <w:rFonts w:hint="eastAsia"/>
        </w:rPr>
        <w:t>数字</w:t>
      </w:r>
      <w:r>
        <w:rPr>
          <w:rFonts w:hint="eastAsia"/>
        </w:rPr>
        <w:t>+</w:t>
      </w:r>
      <w:r>
        <w:rPr>
          <w:rFonts w:hint="eastAsia"/>
        </w:rPr>
        <w:t>符号组成</w:t>
      </w:r>
    </w:p>
    <w:p w:rsidR="00784B8B" w:rsidRPr="00AE183B" w:rsidRDefault="00784B8B" w:rsidP="00784B8B">
      <w:pPr>
        <w:pStyle w:val="a5"/>
        <w:rPr>
          <w:rFonts w:ascii="微软雅黑" w:eastAsia="微软雅黑" w:hAnsi="微软雅黑"/>
        </w:rPr>
      </w:pPr>
      <w:r w:rsidRPr="00AE183B">
        <w:rPr>
          <w:rFonts w:ascii="微软雅黑" w:eastAsia="微软雅黑" w:hAnsi="微软雅黑" w:hint="eastAsia"/>
        </w:rPr>
        <w:lastRenderedPageBreak/>
        <w:t>优化</w:t>
      </w:r>
      <w:r w:rsidR="008F147D">
        <w:rPr>
          <w:rFonts w:ascii="微软雅黑" w:eastAsia="微软雅黑" w:hAnsi="微软雅黑" w:hint="eastAsia"/>
        </w:rPr>
        <w:t>1</w:t>
      </w:r>
      <w:r w:rsidR="004629DC" w:rsidRPr="00AE183B">
        <w:rPr>
          <w:rFonts w:ascii="微软雅黑" w:eastAsia="微软雅黑" w:hAnsi="微软雅黑" w:hint="eastAsia"/>
        </w:rPr>
        <w:t>：各部件单独调节</w:t>
      </w:r>
    </w:p>
    <w:tbl>
      <w:tblPr>
        <w:tblStyle w:val="aa"/>
        <w:tblW w:w="0" w:type="auto"/>
        <w:tblLook w:val="04A0"/>
      </w:tblPr>
      <w:tblGrid>
        <w:gridCol w:w="1101"/>
        <w:gridCol w:w="7421"/>
      </w:tblGrid>
      <w:tr w:rsidR="004629DC" w:rsidRPr="00AE183B" w:rsidTr="00061A9A">
        <w:tc>
          <w:tcPr>
            <w:tcW w:w="1101" w:type="dxa"/>
          </w:tcPr>
          <w:p w:rsidR="004629DC" w:rsidRPr="00AE183B" w:rsidRDefault="00600D6D" w:rsidP="00061A9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当前问题</w:t>
            </w:r>
          </w:p>
        </w:tc>
        <w:tc>
          <w:tcPr>
            <w:tcW w:w="7421" w:type="dxa"/>
          </w:tcPr>
          <w:p w:rsidR="004629DC" w:rsidRPr="00AE183B" w:rsidRDefault="00050495" w:rsidP="00061A9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存在各个部位的材料大小需求不一致的情况</w:t>
            </w:r>
          </w:p>
        </w:tc>
      </w:tr>
      <w:tr w:rsidR="004629DC" w:rsidRPr="00AE183B" w:rsidTr="00061A9A">
        <w:tc>
          <w:tcPr>
            <w:tcW w:w="1101" w:type="dxa"/>
          </w:tcPr>
          <w:p w:rsidR="004629DC" w:rsidRPr="00AE183B" w:rsidRDefault="00600D6D" w:rsidP="00061A9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解决方案</w:t>
            </w:r>
          </w:p>
        </w:tc>
        <w:tc>
          <w:tcPr>
            <w:tcW w:w="7421" w:type="dxa"/>
          </w:tcPr>
          <w:p w:rsidR="004629DC" w:rsidRDefault="00EF0E5E" w:rsidP="00061A9A">
            <w:r>
              <w:rPr>
                <w:noProof/>
              </w:rPr>
              <w:drawing>
                <wp:inline distT="0" distB="0" distL="0" distR="0">
                  <wp:extent cx="4311540" cy="2406090"/>
                  <wp:effectExtent l="1905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811" cy="24062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0F99" w:rsidRDefault="003A0F99" w:rsidP="00050495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初始是默认选择</w:t>
            </w:r>
            <w:r w:rsidR="001B470A">
              <w:rPr>
                <w:rFonts w:ascii="微软雅黑" w:eastAsia="微软雅黑" w:hAnsi="微软雅黑" w:hint="eastAsia"/>
              </w:rPr>
              <w:t>坐垫和靠垫</w:t>
            </w:r>
            <w:r>
              <w:rPr>
                <w:rFonts w:ascii="微软雅黑" w:eastAsia="微软雅黑" w:hAnsi="微软雅黑" w:hint="eastAsia"/>
              </w:rPr>
              <w:t>作为对象进行调节</w:t>
            </w:r>
          </w:p>
          <w:p w:rsidR="003A0F99" w:rsidRPr="003A0F99" w:rsidRDefault="00C742E2" w:rsidP="003A0F99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左右滑动，</w:t>
            </w:r>
            <w:r w:rsidR="00991ED0">
              <w:rPr>
                <w:rFonts w:ascii="微软雅黑" w:eastAsia="微软雅黑" w:hAnsi="微软雅黑" w:hint="eastAsia"/>
              </w:rPr>
              <w:t>可以查看该比例下单个部件的效果</w:t>
            </w:r>
            <w:r>
              <w:rPr>
                <w:rFonts w:ascii="微软雅黑" w:eastAsia="微软雅黑" w:hAnsi="微软雅黑" w:hint="eastAsia"/>
              </w:rPr>
              <w:t>，包含坐垫和靠垫、大包、腰包、头枕</w:t>
            </w:r>
            <w:r w:rsidR="003155DF">
              <w:rPr>
                <w:rFonts w:ascii="微软雅黑" w:eastAsia="微软雅黑" w:hAnsi="微软雅黑" w:hint="eastAsia"/>
              </w:rPr>
              <w:t>，从左到右顺序为：坐垫和靠垫</w:t>
            </w:r>
            <w:r w:rsidR="00A373EC">
              <w:rPr>
                <w:rFonts w:ascii="微软雅黑" w:eastAsia="微软雅黑" w:hAnsi="微软雅黑" w:hint="eastAsia"/>
              </w:rPr>
              <w:t>（命名为整体）</w:t>
            </w:r>
            <w:r w:rsidR="003155DF">
              <w:rPr>
                <w:rFonts w:ascii="微软雅黑" w:eastAsia="微软雅黑" w:hAnsi="微软雅黑" w:hint="eastAsia"/>
              </w:rPr>
              <w:t>、大包、腰包、头枕</w:t>
            </w:r>
          </w:p>
          <w:p w:rsidR="008457BA" w:rsidRDefault="008457BA" w:rsidP="0015547B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比例是调节面料大小的，因此在任一部件下都显示同一比例</w:t>
            </w:r>
          </w:p>
          <w:p w:rsidR="002424E7" w:rsidRDefault="00991ED0" w:rsidP="001B76F2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在任一部件/整体的预览图下，都可以调节比例，</w:t>
            </w:r>
            <w:r w:rsidR="008457BA">
              <w:rPr>
                <w:rFonts w:ascii="微软雅黑" w:eastAsia="微软雅黑" w:hAnsi="微软雅黑" w:hint="eastAsia"/>
              </w:rPr>
              <w:t>再切换到其他部件，依然应用该比例</w:t>
            </w:r>
          </w:p>
          <w:p w:rsidR="001B76F2" w:rsidRPr="001B76F2" w:rsidRDefault="001B76F2" w:rsidP="001B76F2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保存时保存当前比例的面料</w:t>
            </w:r>
          </w:p>
        </w:tc>
      </w:tr>
    </w:tbl>
    <w:p w:rsidR="001A0C13" w:rsidRPr="00AE183B" w:rsidRDefault="001A0C13" w:rsidP="001A0C13">
      <w:pPr>
        <w:pStyle w:val="a5"/>
        <w:rPr>
          <w:rFonts w:ascii="微软雅黑" w:eastAsia="微软雅黑" w:hAnsi="微软雅黑"/>
        </w:rPr>
      </w:pPr>
      <w:r w:rsidRPr="00AE183B">
        <w:rPr>
          <w:rFonts w:ascii="微软雅黑" w:eastAsia="微软雅黑" w:hAnsi="微软雅黑"/>
        </w:rPr>
        <w:t>优化</w:t>
      </w:r>
      <w:r w:rsidR="008F147D">
        <w:rPr>
          <w:rFonts w:ascii="微软雅黑" w:eastAsia="微软雅黑" w:hAnsi="微软雅黑"/>
        </w:rPr>
        <w:t>2</w:t>
      </w:r>
      <w:r w:rsidRPr="00AE183B">
        <w:rPr>
          <w:rFonts w:ascii="微软雅黑" w:eastAsia="微软雅黑" w:hAnsi="微软雅黑"/>
        </w:rPr>
        <w:t>：缩略图</w:t>
      </w:r>
    </w:p>
    <w:tbl>
      <w:tblPr>
        <w:tblStyle w:val="aa"/>
        <w:tblW w:w="0" w:type="auto"/>
        <w:tblLook w:val="04A0"/>
      </w:tblPr>
      <w:tblGrid>
        <w:gridCol w:w="1101"/>
        <w:gridCol w:w="7421"/>
      </w:tblGrid>
      <w:tr w:rsidR="001A0C13" w:rsidRPr="00AE183B" w:rsidTr="0062644D">
        <w:tc>
          <w:tcPr>
            <w:tcW w:w="1101" w:type="dxa"/>
          </w:tcPr>
          <w:p w:rsidR="001A0C13" w:rsidRPr="00AE183B" w:rsidRDefault="001A0C13" w:rsidP="0062644D">
            <w:pPr>
              <w:jc w:val="center"/>
              <w:rPr>
                <w:rFonts w:ascii="微软雅黑" w:eastAsia="微软雅黑" w:hAnsi="微软雅黑"/>
              </w:rPr>
            </w:pPr>
            <w:r w:rsidRPr="00AE183B">
              <w:rPr>
                <w:rFonts w:ascii="微软雅黑" w:eastAsia="微软雅黑" w:hAnsi="微软雅黑"/>
              </w:rPr>
              <w:t>当前问题</w:t>
            </w:r>
          </w:p>
        </w:tc>
        <w:tc>
          <w:tcPr>
            <w:tcW w:w="7421" w:type="dxa"/>
          </w:tcPr>
          <w:p w:rsidR="001A0C13" w:rsidRPr="00AE183B" w:rsidRDefault="001A0C13" w:rsidP="0062644D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在面料缩略图预览中，显示不清晰</w:t>
            </w:r>
          </w:p>
        </w:tc>
      </w:tr>
      <w:tr w:rsidR="001A0C13" w:rsidRPr="00AE183B" w:rsidTr="0062644D">
        <w:tc>
          <w:tcPr>
            <w:tcW w:w="1101" w:type="dxa"/>
          </w:tcPr>
          <w:p w:rsidR="001A0C13" w:rsidRPr="00AE183B" w:rsidRDefault="001A0C13" w:rsidP="0062644D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解决方案</w:t>
            </w:r>
          </w:p>
        </w:tc>
        <w:tc>
          <w:tcPr>
            <w:tcW w:w="7421" w:type="dxa"/>
          </w:tcPr>
          <w:p w:rsidR="00CA0E27" w:rsidRDefault="00CA0E27" w:rsidP="0062644D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缩略图显示效果为正方形填充，即如果原图为长方形，显示中间正方形的部分</w:t>
            </w:r>
          </w:p>
          <w:p w:rsidR="00CA0E27" w:rsidRPr="00CA0E27" w:rsidRDefault="00CA0E27" w:rsidP="00CA0E27">
            <w:pPr>
              <w:rPr>
                <w:rFonts w:ascii="微软雅黑" w:eastAsia="微软雅黑" w:hAnsi="微软雅黑"/>
              </w:rPr>
            </w:pPr>
          </w:p>
          <w:p w:rsidR="0000360F" w:rsidRDefault="0000360F" w:rsidP="0000360F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优化压缩算法，提高缩略图分辨率，效果参考图：</w:t>
            </w:r>
          </w:p>
          <w:p w:rsidR="00CA0E27" w:rsidRPr="00AE183B" w:rsidRDefault="0000360F" w:rsidP="00B41A10">
            <w:pPr>
              <w:pStyle w:val="a6"/>
              <w:ind w:left="360"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247015</wp:posOffset>
                  </wp:positionH>
                  <wp:positionV relativeFrom="paragraph">
                    <wp:posOffset>-1610360</wp:posOffset>
                  </wp:positionV>
                  <wp:extent cx="3683000" cy="2457450"/>
                  <wp:effectExtent l="19050" t="0" r="0" b="0"/>
                  <wp:wrapTopAndBottom/>
                  <wp:docPr id="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3000" cy="2457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0360F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322363" cy="2164305"/>
                  <wp:effectExtent l="19050" t="0" r="1987" b="0"/>
                  <wp:docPr id="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2634" cy="21644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25F4" w:rsidRPr="006C25F4" w:rsidRDefault="006C25F4" w:rsidP="006C25F4">
      <w:pPr>
        <w:pStyle w:val="a5"/>
      </w:pPr>
      <w:r>
        <w:lastRenderedPageBreak/>
        <w:t>优化</w:t>
      </w:r>
      <w:r>
        <w:t>3</w:t>
      </w:r>
      <w:r>
        <w:t>：</w:t>
      </w:r>
      <w:r>
        <w:rPr>
          <w:rFonts w:hint="eastAsia"/>
        </w:rPr>
        <w:t>&lt;</w:t>
      </w:r>
      <w:r>
        <w:rPr>
          <w:rFonts w:hint="eastAsia"/>
        </w:rPr>
        <w:t>增加</w:t>
      </w:r>
      <w:r>
        <w:rPr>
          <w:rFonts w:hint="eastAsia"/>
        </w:rPr>
        <w:t>&gt;</w:t>
      </w:r>
      <w:r>
        <w:rPr>
          <w:rFonts w:hint="eastAsia"/>
        </w:rPr>
        <w:t>材质选择</w:t>
      </w:r>
    </w:p>
    <w:p w:rsidR="004629DC" w:rsidRDefault="0076272A" w:rsidP="004629DC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4582166"/>
            <wp:effectExtent l="19050" t="0" r="2540" b="0"/>
            <wp:docPr id="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2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5F4" w:rsidRDefault="006C25F4" w:rsidP="006C25F4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功能描述</w:t>
      </w:r>
    </w:p>
    <w:p w:rsidR="006B0785" w:rsidRDefault="006B0785" w:rsidP="006B0785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增加面料属性：材质</w:t>
      </w:r>
    </w:p>
    <w:p w:rsidR="006C25F4" w:rsidRPr="00782772" w:rsidRDefault="006B0785" w:rsidP="00782772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6B0785">
        <w:rPr>
          <w:rFonts w:ascii="微软雅黑" w:eastAsia="微软雅黑" w:hAnsi="微软雅黑" w:hint="eastAsia"/>
        </w:rPr>
        <w:t>材质在</w:t>
      </w:r>
      <w:r w:rsidR="006C25F4" w:rsidRPr="006B0785">
        <w:rPr>
          <w:rFonts w:ascii="微软雅黑" w:eastAsia="微软雅黑" w:hAnsi="微软雅黑" w:hint="eastAsia"/>
        </w:rPr>
        <w:t>采集面料以后设置面料</w:t>
      </w:r>
      <w:r w:rsidR="00782772">
        <w:rPr>
          <w:rFonts w:ascii="微软雅黑" w:eastAsia="微软雅黑" w:hAnsi="微软雅黑" w:hint="eastAsia"/>
        </w:rPr>
        <w:t>，</w:t>
      </w:r>
      <w:r w:rsidR="006C25F4" w:rsidRPr="00782772">
        <w:rPr>
          <w:rFonts w:ascii="微软雅黑" w:eastAsia="微软雅黑" w:hAnsi="微软雅黑" w:hint="eastAsia"/>
        </w:rPr>
        <w:t>设置材质以后，</w:t>
      </w:r>
      <w:r w:rsidRPr="00782772">
        <w:rPr>
          <w:rFonts w:ascii="微软雅黑" w:eastAsia="微软雅黑" w:hAnsi="微软雅黑" w:hint="eastAsia"/>
        </w:rPr>
        <w:t>保存到面料属性中</w:t>
      </w:r>
    </w:p>
    <w:p w:rsidR="000F6579" w:rsidRPr="00782772" w:rsidRDefault="000F6579" w:rsidP="00782772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所有面料默认为</w:t>
      </w:r>
      <w:r w:rsidR="009C6C54">
        <w:rPr>
          <w:rFonts w:ascii="微软雅黑" w:eastAsia="微软雅黑" w:hAnsi="微软雅黑" w:hint="eastAsia"/>
        </w:rPr>
        <w:t>无</w:t>
      </w:r>
      <w:r>
        <w:rPr>
          <w:rFonts w:ascii="微软雅黑" w:eastAsia="微软雅黑" w:hAnsi="微软雅黑" w:hint="eastAsia"/>
        </w:rPr>
        <w:t>材质，通过操作替换</w:t>
      </w:r>
      <w:r w:rsidR="00782772">
        <w:rPr>
          <w:rFonts w:ascii="微软雅黑" w:eastAsia="微软雅黑" w:hAnsi="微软雅黑" w:hint="eastAsia"/>
        </w:rPr>
        <w:t>。</w:t>
      </w:r>
      <w:r w:rsidRPr="00782772">
        <w:rPr>
          <w:rFonts w:ascii="微软雅黑" w:eastAsia="微软雅黑" w:hAnsi="微软雅黑" w:hint="eastAsia"/>
        </w:rPr>
        <w:t>替换材质后，面料预览图实时预览效果</w:t>
      </w:r>
      <w:r w:rsidR="00782772" w:rsidRPr="00782772">
        <w:rPr>
          <w:rFonts w:ascii="微软雅黑" w:eastAsia="微软雅黑" w:hAnsi="微软雅黑" w:hint="eastAsia"/>
        </w:rPr>
        <w:t>，</w:t>
      </w:r>
      <w:r w:rsidRPr="00782772">
        <w:rPr>
          <w:rFonts w:ascii="微软雅黑" w:eastAsia="微软雅黑" w:hAnsi="微软雅黑" w:hint="eastAsia"/>
        </w:rPr>
        <w:t>同时沙发部件上也实时预览该材质下的面料效果</w:t>
      </w:r>
    </w:p>
    <w:p w:rsidR="000F6579" w:rsidRDefault="000F6579" w:rsidP="006B0785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材质分类由系统预设，用户不能修改</w:t>
      </w:r>
    </w:p>
    <w:p w:rsidR="00782772" w:rsidRDefault="00782772" w:rsidP="006B0785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面料比例编辑和材质选择编辑是独立功能，可交替使用</w:t>
      </w:r>
    </w:p>
    <w:p w:rsidR="00F16FE0" w:rsidRPr="006B0785" w:rsidRDefault="00F16FE0" w:rsidP="006B0785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在AR沙发配色中，将材质效果应用到沙发实景效果中</w:t>
      </w:r>
    </w:p>
    <w:p w:rsidR="006C25F4" w:rsidRDefault="006C25F4" w:rsidP="006C25F4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UI修改</w:t>
      </w:r>
    </w:p>
    <w:p w:rsidR="009C6C54" w:rsidRPr="009C6C54" w:rsidRDefault="00782772" w:rsidP="009C6C54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TOP：</w:t>
      </w:r>
      <w:r w:rsidR="009C6C54" w:rsidRPr="009C6C54">
        <w:rPr>
          <w:rFonts w:ascii="微软雅黑" w:eastAsia="微软雅黑" w:hAnsi="微软雅黑" w:hint="eastAsia"/>
        </w:rPr>
        <w:t>面料</w:t>
      </w:r>
      <w:r w:rsidR="009C6C54">
        <w:rPr>
          <w:rFonts w:ascii="微软雅黑" w:eastAsia="微软雅黑" w:hAnsi="微软雅黑" w:hint="eastAsia"/>
        </w:rPr>
        <w:t>预览图（见文档前面部分）</w:t>
      </w:r>
    </w:p>
    <w:p w:rsidR="00782772" w:rsidRDefault="00782772" w:rsidP="00782772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BODY：</w:t>
      </w:r>
      <w:r w:rsidR="009C6C54">
        <w:rPr>
          <w:rFonts w:ascii="微软雅黑" w:eastAsia="微软雅黑" w:hAnsi="微软雅黑" w:hint="eastAsia"/>
        </w:rPr>
        <w:t>沙发部件预览图（见文档前面部分）</w:t>
      </w:r>
    </w:p>
    <w:p w:rsidR="009C6C54" w:rsidRDefault="009C6C54" w:rsidP="009C6C54">
      <w:pPr>
        <w:pStyle w:val="a6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BOTTOM：操作区</w:t>
      </w:r>
    </w:p>
    <w:p w:rsidR="009C6C54" w:rsidRDefault="009C6C54" w:rsidP="009C6C54">
      <w:pPr>
        <w:pStyle w:val="a6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面料命名输入框：将原在面料预览区下方的输入框移到沙发部件预览下方，使操作区更加集中</w:t>
      </w:r>
    </w:p>
    <w:p w:rsidR="009C6C54" w:rsidRDefault="009C6C54" w:rsidP="009C6C54">
      <w:pPr>
        <w:pStyle w:val="a6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材质选择：包括&lt;材质选择&gt;标题和选项框</w:t>
      </w:r>
    </w:p>
    <w:p w:rsidR="009C6C54" w:rsidRDefault="009C6C54" w:rsidP="009C6C54">
      <w:pPr>
        <w:pStyle w:val="a6"/>
        <w:ind w:left="120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选项框默认显示为无材质</w:t>
      </w:r>
    </w:p>
    <w:p w:rsidR="009C6C54" w:rsidRDefault="009C6C54" w:rsidP="009C6C54">
      <w:pPr>
        <w:pStyle w:val="a6"/>
        <w:ind w:left="120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点击选项框，弹出材质选项界面</w:t>
      </w:r>
    </w:p>
    <w:p w:rsidR="009C6C54" w:rsidRDefault="009C6C54" w:rsidP="009C6C54">
      <w:pPr>
        <w:pStyle w:val="a6"/>
        <w:ind w:left="120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点击选项界面的任意选项，替换材质，同时关闭选项框</w:t>
      </w:r>
    </w:p>
    <w:p w:rsidR="009C6C54" w:rsidRPr="009C6C54" w:rsidRDefault="009C6C54" w:rsidP="009C6C54">
      <w:pPr>
        <w:pStyle w:val="a6"/>
        <w:ind w:left="120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点击选项界面的其他位置，不替换材质，关闭选项框</w:t>
      </w:r>
    </w:p>
    <w:p w:rsidR="009C6C54" w:rsidRDefault="009C6C54" w:rsidP="009C6C54">
      <w:pPr>
        <w:pStyle w:val="a6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面料比例：见上</w:t>
      </w:r>
    </w:p>
    <w:p w:rsidR="009C6C54" w:rsidRPr="009C6C54" w:rsidRDefault="009C6C54" w:rsidP="009C6C54">
      <w:pPr>
        <w:pStyle w:val="a6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确认返回：见上</w:t>
      </w:r>
    </w:p>
    <w:p w:rsidR="006C25F4" w:rsidRPr="006C25F4" w:rsidRDefault="006C25F4" w:rsidP="006C25F4">
      <w:pPr>
        <w:rPr>
          <w:rFonts w:ascii="微软雅黑" w:eastAsia="微软雅黑" w:hAnsi="微软雅黑"/>
        </w:rPr>
      </w:pPr>
    </w:p>
    <w:p w:rsidR="006C25F4" w:rsidRPr="006C25F4" w:rsidRDefault="007A3354" w:rsidP="007A3354">
      <w:pPr>
        <w:pStyle w:val="a5"/>
        <w:rPr>
          <w:rFonts w:ascii="微软雅黑" w:eastAsia="微软雅黑" w:hAnsi="微软雅黑"/>
        </w:rPr>
      </w:pPr>
      <w:r>
        <w:t>优化</w:t>
      </w:r>
      <w:r>
        <w:t>4</w:t>
      </w:r>
      <w:r>
        <w:t>：</w:t>
      </w:r>
      <w:r>
        <w:rPr>
          <w:rFonts w:hint="eastAsia"/>
        </w:rPr>
        <w:t>&lt;</w:t>
      </w:r>
      <w:r>
        <w:rPr>
          <w:rFonts w:hint="eastAsia"/>
        </w:rPr>
        <w:t>增加</w:t>
      </w:r>
      <w:r>
        <w:rPr>
          <w:rFonts w:hint="eastAsia"/>
        </w:rPr>
        <w:t>&gt;</w:t>
      </w:r>
      <w:r w:rsidR="00C50F08">
        <w:rPr>
          <w:rFonts w:hint="eastAsia"/>
        </w:rPr>
        <w:t>旋转功能</w:t>
      </w:r>
    </w:p>
    <w:p w:rsidR="006C25F4" w:rsidRDefault="00475D81" w:rsidP="006C25F4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2007235</wp:posOffset>
            </wp:positionH>
            <wp:positionV relativeFrom="paragraph">
              <wp:posOffset>488315</wp:posOffset>
            </wp:positionV>
            <wp:extent cx="1870075" cy="3622675"/>
            <wp:effectExtent l="19050" t="0" r="0" b="0"/>
            <wp:wrapTopAndBottom/>
            <wp:docPr id="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488315</wp:posOffset>
            </wp:positionV>
            <wp:extent cx="1861185" cy="3650615"/>
            <wp:effectExtent l="19050" t="0" r="5715" b="0"/>
            <wp:wrapTopAndBottom/>
            <wp:docPr id="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185" cy="36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3999865</wp:posOffset>
            </wp:positionH>
            <wp:positionV relativeFrom="paragraph">
              <wp:posOffset>488315</wp:posOffset>
            </wp:positionV>
            <wp:extent cx="1870075" cy="3622675"/>
            <wp:effectExtent l="19050" t="0" r="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75D81">
        <w:rPr>
          <w:rFonts w:ascii="微软雅黑" w:eastAsia="微软雅黑" w:hAnsi="微软雅黑"/>
        </w:rPr>
        <w:t xml:space="preserve"> </w:t>
      </w:r>
    </w:p>
    <w:p w:rsidR="00475D81" w:rsidRDefault="00475D81" w:rsidP="00475D81">
      <w:pPr>
        <w:pStyle w:val="a6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功能描述</w:t>
      </w:r>
    </w:p>
    <w:p w:rsidR="00475D81" w:rsidRDefault="00475D81" w:rsidP="00475D81">
      <w:pPr>
        <w:pStyle w:val="a6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面料采集过程中，拍照后增加旋转功能</w:t>
      </w:r>
    </w:p>
    <w:p w:rsidR="00475D81" w:rsidRDefault="00475D81" w:rsidP="00475D81">
      <w:pPr>
        <w:pStyle w:val="a6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9F0CC1">
        <w:rPr>
          <w:rFonts w:ascii="微软雅黑" w:eastAsia="微软雅黑" w:hAnsi="微软雅黑" w:hint="eastAsia"/>
        </w:rPr>
        <w:t>&lt;旋转按钮&gt;，</w:t>
      </w:r>
      <w:r w:rsidR="009E3878">
        <w:rPr>
          <w:rFonts w:ascii="微软雅黑" w:eastAsia="微软雅黑" w:hAnsi="微软雅黑" w:hint="eastAsia"/>
        </w:rPr>
        <w:t>角度调节滑杆默认为0°，</w:t>
      </w:r>
      <w:r w:rsidR="009F0CC1">
        <w:rPr>
          <w:rFonts w:ascii="微软雅黑" w:eastAsia="微软雅黑" w:hAnsi="微软雅黑" w:hint="eastAsia"/>
        </w:rPr>
        <w:t>滑动角度调节滑杆，可调整</w:t>
      </w:r>
      <w:r w:rsidR="00DC13DE">
        <w:rPr>
          <w:rFonts w:ascii="微软雅黑" w:eastAsia="微软雅黑" w:hAnsi="微软雅黑" w:hint="eastAsia"/>
        </w:rPr>
        <w:t>-45</w:t>
      </w:r>
      <w:r w:rsidR="009F0CC1">
        <w:rPr>
          <w:rFonts w:ascii="微软雅黑" w:eastAsia="微软雅黑" w:hAnsi="微软雅黑" w:hint="eastAsia"/>
        </w:rPr>
        <w:t>°到</w:t>
      </w:r>
      <w:r w:rsidR="00DC13DE">
        <w:rPr>
          <w:rFonts w:ascii="微软雅黑" w:eastAsia="微软雅黑" w:hAnsi="微软雅黑" w:hint="eastAsia"/>
        </w:rPr>
        <w:t>45°</w:t>
      </w:r>
    </w:p>
    <w:p w:rsidR="009E3878" w:rsidRDefault="009E3878" w:rsidP="00475D81">
      <w:pPr>
        <w:pStyle w:val="a6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</w:p>
    <w:p w:rsidR="00475D81" w:rsidRPr="00475D81" w:rsidRDefault="00475D81" w:rsidP="00475D81">
      <w:pPr>
        <w:pStyle w:val="a6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UI描述</w:t>
      </w:r>
    </w:p>
    <w:sectPr w:rsidR="00475D81" w:rsidRPr="00475D81" w:rsidSect="00CF1E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26723" w:rsidRDefault="00826723" w:rsidP="005273BC">
      <w:r>
        <w:separator/>
      </w:r>
    </w:p>
  </w:endnote>
  <w:endnote w:type="continuationSeparator" w:id="1">
    <w:p w:rsidR="00826723" w:rsidRDefault="00826723" w:rsidP="005273B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26723" w:rsidRDefault="00826723" w:rsidP="005273BC">
      <w:r>
        <w:separator/>
      </w:r>
    </w:p>
  </w:footnote>
  <w:footnote w:type="continuationSeparator" w:id="1">
    <w:p w:rsidR="00826723" w:rsidRDefault="00826723" w:rsidP="005273B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E1E24"/>
    <w:multiLevelType w:val="hybridMultilevel"/>
    <w:tmpl w:val="52922C16"/>
    <w:lvl w:ilvl="0" w:tplc="4950ED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721B9C"/>
    <w:multiLevelType w:val="hybridMultilevel"/>
    <w:tmpl w:val="1B1C6A48"/>
    <w:lvl w:ilvl="0" w:tplc="C7C219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AE33D95"/>
    <w:multiLevelType w:val="hybridMultilevel"/>
    <w:tmpl w:val="794CC9B0"/>
    <w:lvl w:ilvl="0" w:tplc="91F869B8">
      <w:start w:val="1"/>
      <w:numFmt w:val="bullet"/>
      <w:lvlText w:val="-"/>
      <w:lvlJc w:val="left"/>
      <w:pPr>
        <w:ind w:left="780" w:hanging="420"/>
      </w:pPr>
      <w:rPr>
        <w:rFonts w:ascii="微软雅黑" w:eastAsia="微软雅黑" w:hAnsi="微软雅黑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>
    <w:nsid w:val="2A941ACE"/>
    <w:multiLevelType w:val="hybridMultilevel"/>
    <w:tmpl w:val="DBE2F374"/>
    <w:lvl w:ilvl="0" w:tplc="424E0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7E76482"/>
    <w:multiLevelType w:val="hybridMultilevel"/>
    <w:tmpl w:val="62746A46"/>
    <w:lvl w:ilvl="0" w:tplc="0AACCB6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BFF3989"/>
    <w:multiLevelType w:val="hybridMultilevel"/>
    <w:tmpl w:val="B22E3C4C"/>
    <w:lvl w:ilvl="0" w:tplc="1E10BB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CB461DD"/>
    <w:multiLevelType w:val="hybridMultilevel"/>
    <w:tmpl w:val="BD2832F0"/>
    <w:lvl w:ilvl="0" w:tplc="CDC6A9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98509EB"/>
    <w:multiLevelType w:val="hybridMultilevel"/>
    <w:tmpl w:val="59B84656"/>
    <w:lvl w:ilvl="0" w:tplc="91F869B8">
      <w:start w:val="1"/>
      <w:numFmt w:val="bullet"/>
      <w:lvlText w:val="-"/>
      <w:lvlJc w:val="left"/>
      <w:pPr>
        <w:ind w:left="780" w:hanging="420"/>
      </w:pPr>
      <w:rPr>
        <w:rFonts w:ascii="微软雅黑" w:eastAsia="微软雅黑" w:hAnsi="微软雅黑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>
    <w:nsid w:val="642D4C0A"/>
    <w:multiLevelType w:val="hybridMultilevel"/>
    <w:tmpl w:val="D876BEF4"/>
    <w:lvl w:ilvl="0" w:tplc="635E9AD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67310820"/>
    <w:multiLevelType w:val="hybridMultilevel"/>
    <w:tmpl w:val="ED465B02"/>
    <w:lvl w:ilvl="0" w:tplc="AEE4E2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89748E5"/>
    <w:multiLevelType w:val="hybridMultilevel"/>
    <w:tmpl w:val="5A1EAA88"/>
    <w:lvl w:ilvl="0" w:tplc="35985BC2">
      <w:start w:val="1"/>
      <w:numFmt w:val="bullet"/>
      <w:lvlText w:val="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1">
    <w:nsid w:val="68F55AA1"/>
    <w:multiLevelType w:val="hybridMultilevel"/>
    <w:tmpl w:val="099AC822"/>
    <w:lvl w:ilvl="0" w:tplc="708AE5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CD32D3E"/>
    <w:multiLevelType w:val="hybridMultilevel"/>
    <w:tmpl w:val="61D00878"/>
    <w:lvl w:ilvl="0" w:tplc="4926AE46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F2A6B80"/>
    <w:multiLevelType w:val="hybridMultilevel"/>
    <w:tmpl w:val="BB5C5DC4"/>
    <w:lvl w:ilvl="0" w:tplc="FE5E16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B263D29"/>
    <w:multiLevelType w:val="hybridMultilevel"/>
    <w:tmpl w:val="14EABB40"/>
    <w:lvl w:ilvl="0" w:tplc="9244D98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BFE0448"/>
    <w:multiLevelType w:val="hybridMultilevel"/>
    <w:tmpl w:val="66C4FE8C"/>
    <w:lvl w:ilvl="0" w:tplc="771AB8B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4"/>
  </w:num>
  <w:num w:numId="2">
    <w:abstractNumId w:val="14"/>
  </w:num>
  <w:num w:numId="3">
    <w:abstractNumId w:val="11"/>
  </w:num>
  <w:num w:numId="4">
    <w:abstractNumId w:val="5"/>
  </w:num>
  <w:num w:numId="5">
    <w:abstractNumId w:val="12"/>
  </w:num>
  <w:num w:numId="6">
    <w:abstractNumId w:val="0"/>
  </w:num>
  <w:num w:numId="7">
    <w:abstractNumId w:val="3"/>
  </w:num>
  <w:num w:numId="8">
    <w:abstractNumId w:val="13"/>
  </w:num>
  <w:num w:numId="9">
    <w:abstractNumId w:val="8"/>
  </w:num>
  <w:num w:numId="10">
    <w:abstractNumId w:val="15"/>
  </w:num>
  <w:num w:numId="11">
    <w:abstractNumId w:val="6"/>
  </w:num>
  <w:num w:numId="12">
    <w:abstractNumId w:val="1"/>
  </w:num>
  <w:num w:numId="13">
    <w:abstractNumId w:val="7"/>
  </w:num>
  <w:num w:numId="14">
    <w:abstractNumId w:val="10"/>
  </w:num>
  <w:num w:numId="15">
    <w:abstractNumId w:val="9"/>
  </w:num>
  <w:num w:numId="1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78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273BC"/>
    <w:rsid w:val="00001B7D"/>
    <w:rsid w:val="0000360F"/>
    <w:rsid w:val="00025AB7"/>
    <w:rsid w:val="00050495"/>
    <w:rsid w:val="00081780"/>
    <w:rsid w:val="00085A72"/>
    <w:rsid w:val="00086E01"/>
    <w:rsid w:val="000C2F21"/>
    <w:rsid w:val="000C55A2"/>
    <w:rsid w:val="000F6579"/>
    <w:rsid w:val="001078DD"/>
    <w:rsid w:val="001162A6"/>
    <w:rsid w:val="00136A75"/>
    <w:rsid w:val="0015547B"/>
    <w:rsid w:val="00181DE5"/>
    <w:rsid w:val="001A0C13"/>
    <w:rsid w:val="001B470A"/>
    <w:rsid w:val="001B5FEF"/>
    <w:rsid w:val="001B76F2"/>
    <w:rsid w:val="001C633F"/>
    <w:rsid w:val="001E4205"/>
    <w:rsid w:val="001F26C9"/>
    <w:rsid w:val="00200CBA"/>
    <w:rsid w:val="002424E7"/>
    <w:rsid w:val="002576FF"/>
    <w:rsid w:val="0028691F"/>
    <w:rsid w:val="002954DD"/>
    <w:rsid w:val="002F41A1"/>
    <w:rsid w:val="00304E10"/>
    <w:rsid w:val="003155DF"/>
    <w:rsid w:val="003515C0"/>
    <w:rsid w:val="00372220"/>
    <w:rsid w:val="003877DC"/>
    <w:rsid w:val="00397B73"/>
    <w:rsid w:val="003A0F99"/>
    <w:rsid w:val="003C3CEA"/>
    <w:rsid w:val="003C6A4B"/>
    <w:rsid w:val="003F207D"/>
    <w:rsid w:val="004122F1"/>
    <w:rsid w:val="00416E0E"/>
    <w:rsid w:val="00435E8A"/>
    <w:rsid w:val="004629DC"/>
    <w:rsid w:val="00475D81"/>
    <w:rsid w:val="004B221A"/>
    <w:rsid w:val="005273BC"/>
    <w:rsid w:val="00536AC3"/>
    <w:rsid w:val="00556467"/>
    <w:rsid w:val="005753B8"/>
    <w:rsid w:val="00600D6D"/>
    <w:rsid w:val="0061220A"/>
    <w:rsid w:val="006322DA"/>
    <w:rsid w:val="006341EA"/>
    <w:rsid w:val="00642F48"/>
    <w:rsid w:val="006A65FC"/>
    <w:rsid w:val="006B0785"/>
    <w:rsid w:val="006C25F4"/>
    <w:rsid w:val="007014B8"/>
    <w:rsid w:val="007060FE"/>
    <w:rsid w:val="00716660"/>
    <w:rsid w:val="0072081C"/>
    <w:rsid w:val="00726B8C"/>
    <w:rsid w:val="007469C5"/>
    <w:rsid w:val="0075623E"/>
    <w:rsid w:val="0076272A"/>
    <w:rsid w:val="00782772"/>
    <w:rsid w:val="00783859"/>
    <w:rsid w:val="00784B8B"/>
    <w:rsid w:val="007A3354"/>
    <w:rsid w:val="007B6BA0"/>
    <w:rsid w:val="007B76EB"/>
    <w:rsid w:val="007D7B7D"/>
    <w:rsid w:val="007F18EB"/>
    <w:rsid w:val="00806D57"/>
    <w:rsid w:val="00815816"/>
    <w:rsid w:val="00826723"/>
    <w:rsid w:val="00835039"/>
    <w:rsid w:val="008457BA"/>
    <w:rsid w:val="00857607"/>
    <w:rsid w:val="00860DFA"/>
    <w:rsid w:val="00895A78"/>
    <w:rsid w:val="008B6B06"/>
    <w:rsid w:val="008F147D"/>
    <w:rsid w:val="008F4554"/>
    <w:rsid w:val="009545D8"/>
    <w:rsid w:val="00954BF5"/>
    <w:rsid w:val="0098247F"/>
    <w:rsid w:val="00991966"/>
    <w:rsid w:val="00991ED0"/>
    <w:rsid w:val="009B1324"/>
    <w:rsid w:val="009B674C"/>
    <w:rsid w:val="009C6C54"/>
    <w:rsid w:val="009D5AEF"/>
    <w:rsid w:val="009E3878"/>
    <w:rsid w:val="009F0A40"/>
    <w:rsid w:val="009F0CC1"/>
    <w:rsid w:val="00A0403D"/>
    <w:rsid w:val="00A1549F"/>
    <w:rsid w:val="00A30A59"/>
    <w:rsid w:val="00A373EC"/>
    <w:rsid w:val="00AA3868"/>
    <w:rsid w:val="00AB46E8"/>
    <w:rsid w:val="00AE183B"/>
    <w:rsid w:val="00AE37A2"/>
    <w:rsid w:val="00AF14FD"/>
    <w:rsid w:val="00AF3C93"/>
    <w:rsid w:val="00B0402D"/>
    <w:rsid w:val="00B11667"/>
    <w:rsid w:val="00B41A10"/>
    <w:rsid w:val="00B448A6"/>
    <w:rsid w:val="00B95974"/>
    <w:rsid w:val="00BA6A65"/>
    <w:rsid w:val="00BA7702"/>
    <w:rsid w:val="00BD01E0"/>
    <w:rsid w:val="00C50F08"/>
    <w:rsid w:val="00C742E2"/>
    <w:rsid w:val="00C8670E"/>
    <w:rsid w:val="00CA0E27"/>
    <w:rsid w:val="00CA111F"/>
    <w:rsid w:val="00CA5E28"/>
    <w:rsid w:val="00CB4496"/>
    <w:rsid w:val="00CC7858"/>
    <w:rsid w:val="00CE66EE"/>
    <w:rsid w:val="00CF1EDA"/>
    <w:rsid w:val="00D2179E"/>
    <w:rsid w:val="00D25AB6"/>
    <w:rsid w:val="00D56B33"/>
    <w:rsid w:val="00D74007"/>
    <w:rsid w:val="00D936A8"/>
    <w:rsid w:val="00D977B6"/>
    <w:rsid w:val="00DC13DE"/>
    <w:rsid w:val="00DD5D26"/>
    <w:rsid w:val="00E2184E"/>
    <w:rsid w:val="00E2200C"/>
    <w:rsid w:val="00E4635B"/>
    <w:rsid w:val="00E65D01"/>
    <w:rsid w:val="00E90533"/>
    <w:rsid w:val="00E92F17"/>
    <w:rsid w:val="00E96FD8"/>
    <w:rsid w:val="00EB7483"/>
    <w:rsid w:val="00EF0E5E"/>
    <w:rsid w:val="00F06B24"/>
    <w:rsid w:val="00F136C0"/>
    <w:rsid w:val="00F14B0D"/>
    <w:rsid w:val="00F16FE0"/>
    <w:rsid w:val="00F41A7E"/>
    <w:rsid w:val="00F47354"/>
    <w:rsid w:val="00F50C23"/>
    <w:rsid w:val="00F94D1E"/>
    <w:rsid w:val="00F95083"/>
    <w:rsid w:val="00FD04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1ED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D5A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A33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273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273B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273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273BC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5273B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5273BC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5273BC"/>
    <w:pPr>
      <w:ind w:firstLineChars="200" w:firstLine="420"/>
    </w:pPr>
  </w:style>
  <w:style w:type="paragraph" w:styleId="a7">
    <w:name w:val="Subtitle"/>
    <w:basedOn w:val="a"/>
    <w:next w:val="a"/>
    <w:link w:val="Char2"/>
    <w:uiPriority w:val="11"/>
    <w:qFormat/>
    <w:rsid w:val="005273BC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7"/>
    <w:uiPriority w:val="11"/>
    <w:rsid w:val="005273BC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8">
    <w:name w:val="Balloon Text"/>
    <w:basedOn w:val="a"/>
    <w:link w:val="Char3"/>
    <w:uiPriority w:val="99"/>
    <w:semiHidden/>
    <w:unhideWhenUsed/>
    <w:rsid w:val="00536AC3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536AC3"/>
    <w:rPr>
      <w:sz w:val="18"/>
      <w:szCs w:val="18"/>
    </w:rPr>
  </w:style>
  <w:style w:type="paragraph" w:styleId="a9">
    <w:name w:val="Document Map"/>
    <w:basedOn w:val="a"/>
    <w:link w:val="Char4"/>
    <w:uiPriority w:val="99"/>
    <w:semiHidden/>
    <w:unhideWhenUsed/>
    <w:rsid w:val="009D5AEF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9"/>
    <w:uiPriority w:val="99"/>
    <w:semiHidden/>
    <w:rsid w:val="009D5AEF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D5AEF"/>
    <w:rPr>
      <w:b/>
      <w:bCs/>
      <w:kern w:val="44"/>
      <w:sz w:val="44"/>
      <w:szCs w:val="44"/>
    </w:rPr>
  </w:style>
  <w:style w:type="table" w:styleId="aa">
    <w:name w:val="Table Grid"/>
    <w:basedOn w:val="a1"/>
    <w:uiPriority w:val="59"/>
    <w:rsid w:val="004629DC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标题 2 Char"/>
    <w:basedOn w:val="a0"/>
    <w:link w:val="2"/>
    <w:uiPriority w:val="9"/>
    <w:rsid w:val="007A335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image" Target="media/image11.emf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5.emf"/><Relationship Id="rId42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image" Target="media/image17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oleObject" Target="embeddings/oleObject10.bin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oleObject" Target="embeddings/oleObject14.bin"/><Relationship Id="rId40" Type="http://schemas.openxmlformats.org/officeDocument/2006/relationships/image" Target="media/image19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oleObject" Target="embeddings/oleObject7.bin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oleObject" Target="embeddings/oleObject11.bin"/><Relationship Id="rId44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image" Target="media/image9.emf"/><Relationship Id="rId27" Type="http://schemas.openxmlformats.org/officeDocument/2006/relationships/oleObject" Target="embeddings/oleObject9.bin"/><Relationship Id="rId30" Type="http://schemas.openxmlformats.org/officeDocument/2006/relationships/image" Target="media/image13.emf"/><Relationship Id="rId35" Type="http://schemas.openxmlformats.org/officeDocument/2006/relationships/oleObject" Target="embeddings/oleObject13.bin"/><Relationship Id="rId43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4132D72-63FD-4117-8DA8-818C86076F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16</Pages>
  <Words>408</Words>
  <Characters>2329</Characters>
  <Application>Microsoft Office Word</Application>
  <DocSecurity>0</DocSecurity>
  <Lines>19</Lines>
  <Paragraphs>5</Paragraphs>
  <ScaleCrop>false</ScaleCrop>
  <Company>成都网成公司</Company>
  <LinksUpToDate>false</LinksUpToDate>
  <CharactersWithSpaces>2732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蒋毅</dc:creator>
  <cp:keywords/>
  <dc:description/>
  <cp:lastModifiedBy>刘芸</cp:lastModifiedBy>
  <cp:revision>81</cp:revision>
  <dcterms:created xsi:type="dcterms:W3CDTF">2017-04-17T01:48:00Z</dcterms:created>
  <dcterms:modified xsi:type="dcterms:W3CDTF">2017-11-10T01:20:00Z</dcterms:modified>
</cp:coreProperties>
</file>